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מרעיון לעסק: יזמות וכסף</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להבחין בין הכנסה, הוצאות ורווח, ולחשב רווח בדוגמה פשוטה מהחיים.</w:t>
            </w:r>
          </w:p>
          <w:p>
            <w:pPr>
              <w:bidi/>
              <w:spacing w:after="80" w:before="0"/>
            </w:pPr>
            <w:r>
              <w:rPr>
                <w:rFonts w:ascii="Arial" w:cs="Arial" w:eastAsia="Arial" w:hAnsi="Arial"/>
                <w:sz w:val="23"/>
                <w:szCs w:val="23"/>
                <w:rtl/>
              </w:rPr>
              <w:t xml:space="preserve">• להכיר עקרונות יזמות (צורך אמיתי, לקוח מוגדר, מחיר מול עלות, בדיקה קטנה) ולאתר מידע בטקסט ובטבלה.</w:t>
            </w:r>
          </w:p>
          <w:p>
            <w:pPr>
              <w:bidi/>
              <w:spacing w:after="80" w:before="0"/>
            </w:pPr>
            <w:r>
              <w:rPr>
                <w:rFonts w:ascii="Arial" w:cs="Arial" w:eastAsia="Arial" w:hAnsi="Arial"/>
                <w:sz w:val="23"/>
                <w:szCs w:val="23"/>
                <w:rtl/>
              </w:rPr>
              <w:t xml:space="preserve">• לזהות מבנה טיעון (טענה, נימוקים, טענת נגד והכרעה) ולגבש עמדה מנומקת בשאלות של עבודת בני נוער והתנהלות עם כסף.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״קיבלתם מאה שקלים לפתוח עסק קטן בחופש. מה תעשו, ואיך תדעו אם הרווחתם?״ תלמידים ותלמידות כותבים רעיון אחד על פתק, ושלושה רעיונות נקראים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הכנסה מול רווח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המורה מציג/ה את דוגמת הלימונדה מהטקסט המידעי: מאה כוסות בחמישה שקלים, הכנסה של חמש מאות שקלים, הוצאות של מאתיים שקלים ורווח של שלוש מאות. מבחינים בין עלות קבועה לעלות משתנה. מציצים בכותרות הטבלה ומציבים מטרת 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בשלושה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ברמה שלה: הצמידים של שחר, איך רעיון הופך לעסק, האם בני נוער צריכים לעבוד, טעויות כסף קטנות או דוכן הלימונדה שלי. קודם עונים על שאלות פני המים, ובתחנת העצירה עוצרים לשאלה. אחר כך צוללים לשאלות שבין השורות.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פעילות מיון ומשחק בחירת דרך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ממיינים הכנסה, הוצאה, עלות קבועה ועלות משתנה, או ממיינים את תפקידי המשפטים בטיעון. אחר כך משחקים במשחק בחירת הדרך ומשווים בזוגות: איזו בחירה הכי אחראית,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דיון: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דיון בשאלות המעגל: ההבדל בין ׳יש לי הרבה כסף׳ לבין ׳הרווחתי הרבה׳, למה אמא של שחר שאלה במקום לענות, איזו טעות כסף כדאי לעשות בזול, והאם בני נוער צריכים לעבוד. מעודדים לנמק בעזרת משפט מהטקסט.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ממלאים כרטיס יציאה אחד: הגדרה של הכנסה ושל רווח, עיקרון מהטבלה, או כלל כסף אישי.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בקול את דוגמת הלימונדה ומחשבים יחד את ההכנסה, ההוצאות והרווח. אחר כך קוראים את פסקאות 3–4 בסיפור של שחר, ועוצרים בשאלה: ״איפה שחר עוברת מ׳לעבוד קשה׳ ל׳לעבוד חכם׳?״. מסיימים בכרטיס יציאה: ״הכנסה היא ___, ורווח הוא 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דמיינו שקיבלתם מאה שקלים כדי לפתוח עסק קטן בחופש. מה הייתם מוכרים או עושים? ואיך תדעו בסוף החופש אם באמת הרווחתם?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ויזמות: גש״ר מאח״ד • עש״ן ד״ק • מעש״ה</w:t>
            </w:r>
          </w:p>
          <w:p>
            <w:pPr>
              <w:bidi/>
              <w:spacing w:after="80" w:before="0"/>
            </w:pPr>
            <w:r>
              <w:rPr>
                <w:rFonts w:ascii="Arial" w:cs="Arial" w:eastAsia="Arial" w:hAnsi="Arial"/>
                <w:sz w:val="23"/>
                <w:szCs w:val="23"/>
                <w:rtl/>
              </w:rPr>
              <w:t xml:space="preserve">כישלון של עסק ראשון או קנייה דחופה הם הזדמנות לתרגל את עש״ן ד״ק: ע – עצור; ש – שרירים (לקפוץ אגרופים ולשחרר לאט); נ – נשימה (שאיפה איטית ונשיפה ארוכה); ד – דיבור עצמי (משפט מחזק, למשל ׳זו טעות זולה ואני לומד/ת ממנה׳); ק – קדימה (לבחור צעד קטן אחד ולהמשיך). כמו שחר, אפשר להיעזר בערוצי גש״ר מאח״ד: שכל (חשבון מחדש), חברה (אמא שואלת שאלות), דמיון (רעיון הערכה), אמונה וערכים (׳זה המחיר שלי׳), רגש וגוף (לחזור לישון בזמן). כשחבר או חברה מפסידים כסף או מתאכזבים מעסק, מתרגלים מעש״ה: מ – מחויבות (׳אני כאן איתך׳); ע – עידוד לפעולה (משימה קטנה עכשיו); ש – שאלות (מה קרה? מה עוזר לך?); ה – הבניית רצף (מה קרה, מה עכשיו ומה הלאה). העסק הראשון לא הצליח או שהחשבון לא יצא? עצרו עם עש״ן ד״ק: עוצרים ואומרים "עצור!", מכווצים ומשחררים אגרופים, נושמים לאט, אומרים לעצמנו "טעות קטנה היא שיעור זול" – וקדימה, לבדיקה קטנה אחת חדשה.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לפני, בזמן ואחרי הקריאה: לפני הקריאה מציצים בכותרות ובטבלה ומציבים מטרה. בזמן הקריאה עוצרים בתחנת העצירה ומסמנים מספרים ומילות מפתח. אחרי הקריאה עונים לפי שלושת העומקים: פני המים (מידע גלוי), צלילה (בין השורות) והמעמקים (חיבור לחיים ועמדה אישית).</w:t>
            </w:r>
          </w:p>
          <w:p>
            <w:pPr>
              <w:bidi/>
              <w:spacing w:after="80" w:before="0"/>
            </w:pPr>
            <w:r>
              <w:rPr>
                <w:rFonts w:ascii="Arial" w:cs="Arial" w:eastAsia="Arial" w:hAnsi="Arial"/>
                <w:sz w:val="23"/>
                <w:szCs w:val="23"/>
                <w:rtl/>
              </w:rPr>
              <w:t xml:space="preserve">• כשמחשבים רווח, כדאי לכתוב על הלוח ׳מה שנכנס פחות מה שיצא׳, ולבקש מכל תלמיד ותלמידה להמציא דוגמה קטנה משלהם. בטקסט הטיעוני מסמנים בצבעים שונים את הטענה, הנימוקים, טענת הנגד וההכרעה (׳השאלה היא איך׳), ומקיפים את המחברים.</w:t>
            </w:r>
          </w:p>
          <w:p>
            <w:pPr>
              <w:bidi/>
              <w:spacing w:after="80" w:before="0"/>
            </w:pPr>
            <w:r>
              <w:rPr>
                <w:rFonts w:ascii="Arial" w:cs="Arial" w:eastAsia="Arial" w:hAnsi="Arial"/>
                <w:sz w:val="23"/>
                <w:szCs w:val="23"/>
                <w:rtl/>
              </w:rPr>
              <w:t xml:space="preserve">• מרחב בטוח: כסף הוא נושא רגיש, ויש משפחות שמתמודדות עם קושי כלכלי. לא שואלים כמה כסף יש בבית, ולא מבקשים לשתף בסכומים אישיים. מותר לענות על דוגמה בדויה. השיעור הוא תמיכה ולמידה, לא טיפול. כל דאגה, למשל לחץ כלכלי, ניצול בעבודה או מצוקה, מעבירים להיועצת. אפשר גם להזכיר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פתיחה עם טענה, למשל ׳יש מצבים שבהם התשובה צריכה להיות לא גמור׳. נימוק ראשון: כשהעבודה פוגעת בבריאות או בשינה, למשל משמרות לילה ברצף. נימוק שני: כשהעבודה פוגעת בלימודים, למשל בעונת בגרויות, או כשיש ניצול ושכר נמוך מהמגיע. טענת נגד: ׳עבודה מלמדת אחריות וביטחון׳. הפרכה: ׳אולם אחריות אינה מצדיקה פגיעה בבריאות, ואת הלמידה אפשר להשיג גם בפרויקט קטן׳. מסקנה: ׳לפיכך, כשנפגעים הבריאות או הלימודים, לא נחרץ עדיף על כמה ואיך׳. חפשו לפחות שלושה מחברים ומשלב גבוה.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שעבודה מוגבלת ובתנאים ברורים מועילה לבני נוער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לעורר עניין ולהציג את שאלת הוויכוח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התשובה שלי: כן – בתנאים. ← ⚖️ טענה; עבודה בונה אחריות אמיתית ← 🧱 נימוק / ראיה; היא מלמדת מתמטיקה של החיים ← 🧱 נימוק / ראיה; עבודה עלולה לגרוע מהשינה ומהציונים ← 🔄 טענת נגד; יש סיכון אמיתי של ניצול ← 🔄 טענת נגד; הערך הגדול של עבודה בנעורים הוא לא השכר, אלא היכולת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מטפורה: עבודה מוגבלת היא מקום בטוח להתאמן בו לפני ׳המים העמוקים׳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הוא ממחיש שצריך תהליך הדרגתי עם גבולות, לא ׳כן׳ מוחלט ולא ׳לא׳ מוחלט</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מרעיון לעסק: יזמות וכסף</w:t>
      </w:r>
    </w:p>
    <w:p>
      <w:pPr>
        <w:bidi/>
        <w:spacing w:after="200" w:before="0"/>
      </w:pPr>
      <w:r>
        <w:rPr>
          <w:rFonts w:ascii="Arial" w:cs="Arial" w:eastAsia="Arial" w:hAnsi="Arial"/>
          <w:color w:val="4A4560"/>
          <w:sz w:val="25"/>
          <w:szCs w:val="25"/>
          <w:rtl/>
        </w:rPr>
        <w:t xml:space="preserve">איך רעיון הופך לעסק, הכנסה מול רווח, טעויות כסף שעדיף לעשות עכשיו, והאם בני נוער צריכים לעבוד</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מסתתרת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נמצאת מאחור, לא נראית מיד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התחייבות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הבטחה שחובה לעמוד 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התלוש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דף השכר שמפרט כמה הרווחנו ומה ירד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לגרוע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להפחית, לקחת חלק ממשהו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ניצול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שימוש לא הוגן בחולשה של מישהו לטובת עצמך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מסתתרת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נמצאת מאחור, לא נראית מיד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התחייבות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הבטחה שחובה לעמוד 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התלוש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דף השכר שמפרט כמה הרווחנו ומה ירד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לגרוע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להפחית, לקחת חלק ממשהו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ניצול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שימוש לא הוגן בחולשה של מישהו לטובת עצמך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של נימוקים (מנייה)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בעובדה שאינה מבטלת את הטענה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האם בני נוער צריכים לעבוד?</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עבדתם פעם תמורת כסף, או שאתם מכירים מישהו שעבד? לפי הכותרת, נחשו: איזו עמדה ינקוט הכותב, ומה יהיו נימוקיו?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מסתתרת</w:t>
            </w:r>
            <w:r>
              <w:rPr>
                <w:rFonts w:ascii="Arial" w:cs="Arial" w:eastAsia="Arial" w:hAnsi="Arial"/>
                <w:sz w:val="23"/>
                <w:szCs w:val="23"/>
                <w:rtl/>
              </w:rPr>
              <w:t xml:space="preserve"> – נמצאת מאחור, לא נראית מיד</w:t>
            </w:r>
          </w:p>
          <w:p>
            <w:pPr>
              <w:bidi/>
              <w:spacing w:after="80" w:before="0"/>
            </w:pPr>
            <w:r>
              <w:rPr>
                <w:rFonts w:ascii="Arial" w:cs="Arial" w:eastAsia="Arial" w:hAnsi="Arial"/>
                <w:b/>
                <w:bCs/>
                <w:color w:val="2B1D5C"/>
                <w:sz w:val="23"/>
                <w:szCs w:val="23"/>
                <w:rtl/>
              </w:rPr>
              <w:t xml:space="preserve">התחייבות</w:t>
            </w:r>
            <w:r>
              <w:rPr>
                <w:rFonts w:ascii="Arial" w:cs="Arial" w:eastAsia="Arial" w:hAnsi="Arial"/>
                <w:sz w:val="23"/>
                <w:szCs w:val="23"/>
                <w:rtl/>
              </w:rPr>
              <w:t xml:space="preserve"> – הבטחה שחובה לעמוד בה</w:t>
            </w:r>
          </w:p>
          <w:p>
            <w:pPr>
              <w:bidi/>
              <w:spacing w:after="80" w:before="0"/>
            </w:pPr>
            <w:r>
              <w:rPr>
                <w:rFonts w:ascii="Arial" w:cs="Arial" w:eastAsia="Arial" w:hAnsi="Arial"/>
                <w:b/>
                <w:bCs/>
                <w:color w:val="2B1D5C"/>
                <w:sz w:val="23"/>
                <w:szCs w:val="23"/>
                <w:rtl/>
              </w:rPr>
              <w:t xml:space="preserve">התלוש</w:t>
            </w:r>
            <w:r>
              <w:rPr>
                <w:rFonts w:ascii="Arial" w:cs="Arial" w:eastAsia="Arial" w:hAnsi="Arial"/>
                <w:sz w:val="23"/>
                <w:szCs w:val="23"/>
                <w:rtl/>
              </w:rPr>
              <w:t xml:space="preserve"> – דף השכר שמפרט כמה הרווחנו ומה ירד</w:t>
            </w:r>
          </w:p>
          <w:p>
            <w:pPr>
              <w:bidi/>
              <w:spacing w:after="80" w:before="0"/>
            </w:pPr>
            <w:r>
              <w:rPr>
                <w:rFonts w:ascii="Arial" w:cs="Arial" w:eastAsia="Arial" w:hAnsi="Arial"/>
                <w:b/>
                <w:bCs/>
                <w:color w:val="2B1D5C"/>
                <w:sz w:val="23"/>
                <w:szCs w:val="23"/>
                <w:rtl/>
              </w:rPr>
              <w:t xml:space="preserve">לגרוע</w:t>
            </w:r>
            <w:r>
              <w:rPr>
                <w:rFonts w:ascii="Arial" w:cs="Arial" w:eastAsia="Arial" w:hAnsi="Arial"/>
                <w:sz w:val="23"/>
                <w:szCs w:val="23"/>
                <w:rtl/>
              </w:rPr>
              <w:t xml:space="preserve"> – להפחית, לקחת חלק ממשהו</w:t>
            </w:r>
          </w:p>
          <w:p>
            <w:pPr>
              <w:bidi/>
              <w:spacing w:after="80" w:before="0"/>
            </w:pPr>
            <w:r>
              <w:rPr>
                <w:rFonts w:ascii="Arial" w:cs="Arial" w:eastAsia="Arial" w:hAnsi="Arial"/>
                <w:b/>
                <w:bCs/>
                <w:color w:val="2B1D5C"/>
                <w:sz w:val="23"/>
                <w:szCs w:val="23"/>
                <w:rtl/>
              </w:rPr>
              <w:t xml:space="preserve">ניצול</w:t>
            </w:r>
            <w:r>
              <w:rPr>
                <w:rFonts w:ascii="Arial" w:cs="Arial" w:eastAsia="Arial" w:hAnsi="Arial"/>
                <w:sz w:val="23"/>
                <w:szCs w:val="23"/>
                <w:rtl/>
              </w:rPr>
              <w:t xml:space="preserve"> – שימוש לא הוגן בחולשה של מישהו לטובת עצמך</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ערב קיץ אפשר לראות אותם: נערה שמחלקת עלונים בשכונה, נער שמסדר מדפים, תלמידה שאופה עוגות לימי הולדת של שכנים. ובכמעט כל בית נשמע אותו ויכוח: האם בני נוער צריכים לעבוד, או שתפקידם היחיד הוא ללמוד ולהספיק להיות צעירים? השאלה נשמעת פשוטה, אולם מאחוריה מסתתרת שאלה עמוקה יותר: איפה לומדים להתנהל בעולם האמיתי?</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התשובה שלי: כן – בתנאים. לא עבודה שאוכלת את החופש, אלא משמרת אחת בשבוע, פרויקט קטן, או עסק ביתי זעיר. הנימוק המרכזי: כסף שהרווחתם בעצמכם מלמד דבר ששום שיעור אינו יכול ללמד, והוא כמה שווה שעה שלכם בעולם האמיתי.</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עבודה בונה אחריות אמיתית: להופיע בזמן, לספק שירות ללקוח אמיתי, לעמוד בהתחייבות גם כשלא בא לכם. שנית, היא מלמדת מתמטיקה של החיים: מחירים, עלויות, והרגע שבו מגלים שהתלוש קטן מהצפוי. יתרה מזו, היא נותנת ביטחון שקשה לקנות בכסף: ׳אני מסוגל/ת להכניס בעצמי׳.</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זאת ועוד, מי שעובד לומד להעריך כל שקל. אף על פי שקל לבזבז כסף שקיבלנו במתנה, קשה הרבה יותר לבזבז כסף שעבדנו בשבילו שלוש שעות. נערה שמרוויחה בעצמה מתחילה לכתוב תקציב פשוט, ולפני קנייה דחופה היא שואלת את עצמה אם המוצר שווה משמרת שלמה. רבים מאמצים אז כלל פשוט: מחכים ארבעים ושמונה שעות לפני קנייה, וקונים רק אם הרצון לא חלף. הרגלים שנבנים מוקדם מלווים אדם שנים רבות.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טענת הנגד ראויה לכבוד, וחלקה אף נכון: בני נוער כבר עמוסים בבית ספר, בשיעורי בית, בחוגים ובחברים, ואת שארית הזמן אוכלים המסכים. עבודה עלולה לגרוע מהשינה ומהציונים. יתרה מכך, יש סיכון אמיתי של ניצול: מעסיקים שמשלמים לנוער פחות, רק משום שהם יכולים.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אז איך מכריעים? לא על ידי התעלמות מהצד השני, אלא על ידי שאלת הכמות. השאלה איננה ׳לעבוד או לא לעבוד׳. השאלה היא איך: כמה, מתי ובאילו תנאים. זה כמו בשחייה: אף אחד לא לומד לשחות ממדריך שעומד על החוף, אבל גם לא זורקים אותנו למים העמוקים ביום הראשון. משמרת אחת בשבוע עם גבולות ברורים, לא בעונת מבחנים, לא על חשבון השינה ורק במקום שמכבד את זכויות העובדים הצעירים, היא בריכת האימונים של העולם הכלכלי.</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הערך הגדול של עבודה בנעורים הוא לא השכר, אלא היכולת. מי שמכיר את טעמו של שקל שהרוויח בעצמו ינהל כסף אחרת כל חייו. אין חובה לצלול, אבל כדאי להיכנס למים הרדודים.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נאתר בטקסט מידע מפורש: עובדות, נימוקים ומילים.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w:t>
      </w:r>
    </w:p>
    <w:p>
      <w:pPr>
        <w:bidi/>
        <w:spacing w:after="40" w:before="0"/>
      </w:pPr>
      <w:r>
        <w:rPr>
          <w:rFonts w:ascii="Arial" w:cs="Arial" w:eastAsia="Arial" w:hAnsi="Arial"/>
          <w:sz w:val="23"/>
          <w:szCs w:val="23"/>
          <w:rtl/>
        </w:rPr>
        <w:t xml:space="preserve">(א)  לתאר את סוגי העבודות של בני נוער בקיץ</w:t>
      </w:r>
    </w:p>
    <w:p>
      <w:pPr>
        <w:bidi/>
        <w:spacing w:after="40" w:before="0"/>
      </w:pPr>
      <w:r>
        <w:rPr>
          <w:rFonts w:ascii="Arial" w:cs="Arial" w:eastAsia="Arial" w:hAnsi="Arial"/>
          <w:sz w:val="23"/>
          <w:szCs w:val="23"/>
          <w:rtl/>
        </w:rPr>
        <w:t xml:space="preserve">(ב)  לשכנע שעבודה מוגבלת ובתנאים ברורים מועילה לבני נוער</w:t>
      </w:r>
    </w:p>
    <w:p>
      <w:pPr>
        <w:bidi/>
        <w:spacing w:after="40" w:before="0"/>
      </w:pPr>
      <w:r>
        <w:rPr>
          <w:rFonts w:ascii="Arial" w:cs="Arial" w:eastAsia="Arial" w:hAnsi="Arial"/>
          <w:sz w:val="23"/>
          <w:szCs w:val="23"/>
          <w:rtl/>
        </w:rPr>
        <w:t xml:space="preserve">(ג)  להזהיר את בני הנוער מכל עבודה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בטקסט?</w:t>
      </w:r>
    </w:p>
    <w:p>
      <w:pPr>
        <w:bidi/>
        <w:spacing w:after="40" w:before="0"/>
      </w:pPr>
      <w:r>
        <w:rPr>
          <w:rFonts w:ascii="Arial" w:cs="Arial" w:eastAsia="Arial" w:hAnsi="Arial"/>
          <w:sz w:val="23"/>
          <w:szCs w:val="23"/>
          <w:rtl/>
        </w:rPr>
        <w:t xml:space="preserve">(א)  להציג את מסקנת הכותב</w:t>
      </w:r>
    </w:p>
    <w:p>
      <w:pPr>
        <w:bidi/>
        <w:spacing w:after="40" w:before="0"/>
      </w:pPr>
      <w:r>
        <w:rPr>
          <w:rFonts w:ascii="Arial" w:cs="Arial" w:eastAsia="Arial" w:hAnsi="Arial"/>
          <w:sz w:val="23"/>
          <w:szCs w:val="23"/>
          <w:rtl/>
        </w:rPr>
        <w:t xml:space="preserve">(ב)  להביא נימוק כלכלי מרכזי</w:t>
      </w:r>
    </w:p>
    <w:p>
      <w:pPr>
        <w:bidi/>
        <w:spacing w:after="40" w:before="0"/>
      </w:pPr>
      <w:r>
        <w:rPr>
          <w:rFonts w:ascii="Arial" w:cs="Arial" w:eastAsia="Arial" w:hAnsi="Arial"/>
          <w:sz w:val="23"/>
          <w:szCs w:val="23"/>
          <w:rtl/>
        </w:rPr>
        <w:t xml:space="preserve">(ג)  לעורר עניין ולהציג את שאלת הוויכוח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ממליץ על משמרת אחת בשבוע עם גבולות ברורים.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רבים מחכים עשרים וארבע שעות לפני קנייה.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לדעת הכותב, הערך הגדול של עבודה בנעורים הוא השכר.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מודה שחלק מטענת הנגד נכון.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אחריות   |   תקציב   |   ניצול   |   השראה</w:t>
      </w:r>
    </w:p>
    <w:p>
      <w:pPr>
        <w:bidi/>
        <w:spacing w:after="80" w:before="0"/>
      </w:pPr>
      <w:r>
        <w:rPr>
          <w:rFonts w:ascii="Arial" w:cs="Arial" w:eastAsia="Arial" w:hAnsi="Arial"/>
          <w:sz w:val="23"/>
          <w:szCs w:val="23"/>
          <w:rtl/>
        </w:rPr>
        <w:t xml:space="preserve">1. ראשית, עבודה בונה ______________ אמיתית: להופיע בזמן ולעמוד בהתחייבות.</w:t>
      </w:r>
    </w:p>
    <w:p>
      <w:pPr>
        <w:bidi/>
        <w:spacing w:after="80" w:before="0"/>
      </w:pPr>
      <w:r>
        <w:rPr>
          <w:rFonts w:ascii="Arial" w:cs="Arial" w:eastAsia="Arial" w:hAnsi="Arial"/>
          <w:sz w:val="23"/>
          <w:szCs w:val="23"/>
          <w:rtl/>
        </w:rPr>
        <w:t xml:space="preserve">2. נערה שמרוויחה בעצמה מתחילה לכתוב ______________ פשוט.</w:t>
      </w:r>
    </w:p>
    <w:p>
      <w:pPr>
        <w:bidi/>
        <w:spacing w:after="80" w:before="0"/>
      </w:pPr>
      <w:r>
        <w:rPr>
          <w:rFonts w:ascii="Arial" w:cs="Arial" w:eastAsia="Arial" w:hAnsi="Arial"/>
          <w:sz w:val="23"/>
          <w:szCs w:val="23"/>
          <w:rtl/>
        </w:rPr>
        <w:t xml:space="preserve">3. יש סיכון אמיתי של ______________: מעסיקים שמשלמים לנוער פחות.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כאן נצלול לעומק: נסיק מסקנות, נבחן את מבנה הטיעון, את המחברים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את עמדתו במפורש.</w:t>
      </w:r>
    </w:p>
    <w:p>
      <w:pPr>
        <w:bidi/>
        <w:spacing w:after="80" w:before="0"/>
      </w:pPr>
      <w:r>
        <w:rPr>
          <w:rFonts w:ascii="Arial" w:cs="Arial" w:eastAsia="Arial" w:hAnsi="Arial"/>
          <w:sz w:val="23"/>
          <w:szCs w:val="23"/>
          <w:rtl/>
        </w:rPr>
        <w:t xml:space="preserve">• סמנו בירוק את המשפט שפותח את טענת הנגד, ובכחול את המשפט שפותח את ההפרכה.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התפקיד שלהם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התשובה שלי: כן – בתנאים.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בונה אחריות אמיתית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היא מלמדת מתמטיקה של החיים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עלולה לגרוע מהשינה ומהציונים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סיכון אמיתי של ניצול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הערך הגדול של עבודה בנעורים הוא לא השכר, אלא היכולת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המחבר מן הטקסט לבין תפקידו הלוגי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הודאה בעובדה שאינה מבטלת את הטענה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של נימוקים (מנייה)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מסקנה הנובעת מן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בצירוף ׳בריכת האימונים של העולם הכלכלי׳ הכותב משתמש ב:</w:t>
      </w:r>
    </w:p>
    <w:p>
      <w:pPr>
        <w:bidi/>
        <w:spacing w:after="40" w:before="0"/>
      </w:pPr>
      <w:r>
        <w:rPr>
          <w:rFonts w:ascii="Arial" w:cs="Arial" w:eastAsia="Arial" w:hAnsi="Arial"/>
          <w:sz w:val="23"/>
          <w:szCs w:val="23"/>
          <w:rtl/>
        </w:rPr>
        <w:t xml:space="preserve">(א)  מטפורה: עבודה מוגבלת היא מקום בטוח להתאמן בו לפני ׳המים העמוקים׳</w:t>
      </w:r>
    </w:p>
    <w:p>
      <w:pPr>
        <w:bidi/>
        <w:spacing w:after="40" w:before="0"/>
      </w:pPr>
      <w:r>
        <w:rPr>
          <w:rFonts w:ascii="Arial" w:cs="Arial" w:eastAsia="Arial" w:hAnsi="Arial"/>
          <w:sz w:val="23"/>
          <w:szCs w:val="23"/>
          <w:rtl/>
        </w:rPr>
        <w:t xml:space="preserve">(ב)  נתון מספרי שמחזק את הטענה</w:t>
      </w:r>
    </w:p>
    <w:p>
      <w:pPr>
        <w:bidi/>
        <w:spacing w:after="40" w:before="0"/>
      </w:pPr>
      <w:r>
        <w:rPr>
          <w:rFonts w:ascii="Arial" w:cs="Arial" w:eastAsia="Arial" w:hAnsi="Arial"/>
          <w:sz w:val="23"/>
          <w:szCs w:val="23"/>
          <w:rtl/>
        </w:rPr>
        <w:t xml:space="preserve">(ג)  ציטוט של מומחה לכלכלה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שמביע המחבר ׳לפיכך׳ בפתיחת הפסקה האחרונה?</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מסקנה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 הכותב משיג בעזרת ההשוואה ללימוד שחייה?</w:t>
      </w:r>
    </w:p>
    <w:p>
      <w:pPr>
        <w:bidi/>
        <w:spacing w:after="40" w:before="0"/>
      </w:pPr>
      <w:r>
        <w:rPr>
          <w:rFonts w:ascii="Arial" w:cs="Arial" w:eastAsia="Arial" w:hAnsi="Arial"/>
          <w:sz w:val="23"/>
          <w:szCs w:val="23"/>
          <w:rtl/>
        </w:rPr>
        <w:t xml:space="preserve">(א)  הוא ממחיש שצריך תהליך הדרגתי עם גבולות, לא ׳כן׳ מוחלט ולא ׳לא׳ מוחלט</w:t>
      </w:r>
    </w:p>
    <w:p>
      <w:pPr>
        <w:bidi/>
        <w:spacing w:after="40" w:before="0"/>
      </w:pPr>
      <w:r>
        <w:rPr>
          <w:rFonts w:ascii="Arial" w:cs="Arial" w:eastAsia="Arial" w:hAnsi="Arial"/>
          <w:sz w:val="23"/>
          <w:szCs w:val="23"/>
          <w:rtl/>
        </w:rPr>
        <w:t xml:space="preserve">(ב)  הוא מוכיח שעבודה מסוכנת כמו מים עמוקים</w:t>
      </w:r>
    </w:p>
    <w:p>
      <w:pPr>
        <w:bidi/>
        <w:spacing w:after="40" w:before="0"/>
      </w:pPr>
      <w:r>
        <w:rPr>
          <w:rFonts w:ascii="Arial" w:cs="Arial" w:eastAsia="Arial" w:hAnsi="Arial"/>
          <w:sz w:val="23"/>
          <w:szCs w:val="23"/>
          <w:rtl/>
        </w:rPr>
        <w:t xml:space="preserve">(ג)  הוא משעשע את הקוראים, בלי קשר לטיעון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מהו תפקידה של הפסקה החמישית במבנה הטיעון? כיצד הכותב מתמודד עם טענת הנגד בפסקה שאחריה? הביאו שתי דוגמאות לשוניות.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דימוי המים חוזר בפסקה השישית ובפסקה האחרונה, ומה תרומתו ללכידות הטקסט ולשכנוע הקוראים.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טענת הכותב, שלושה נימוקים שלו ודוגמה מהטקסט לכל נימוק.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המחבר שפותח אותו</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הטקסט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התנאים שמציב הכותב, מה כדאי לנועה לחשוב ולעשות? נמקו בעזרת שני ציטוטים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ארבע משמרות בעונת מבחנים</w:t>
            </w:r>
          </w:p>
          <w:p>
            <w:pPr>
              <w:bidi/>
              <w:spacing w:after="80" w:before="0"/>
            </w:pPr>
            <w:r>
              <w:rPr>
                <w:rFonts w:ascii="Arial" w:cs="Arial" w:eastAsia="Arial" w:hAnsi="Arial"/>
                <w:sz w:val="23"/>
                <w:szCs w:val="23"/>
                <w:rtl/>
              </w:rPr>
              <w:t xml:space="preserve">נועה, בת 16, קיבלה הצעה לעבוד ארבע משמרות בשבוע בבית קפה, דווקא בתקופת הבגרויות. המעסיק אמר לה שנוער מקבל פחות, כי ״ככה זה אצלנו״.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הכותב מכריע ׳כמה ואיך׳ במקום ׳כן או לא׳. כתבו טקסט טיעוני (8–10 שורות): מתי התשובה לעבודת בני נוער צריכה להיות ׳לא׳ גמור? אפשר גם להציג עמדה אחרת משלכם. הקפידו על המבנה: פתיחה עם טענה ברורה, שני נימוקים עם דוגמה, טענת נגד והפרכה שלה, ומסקנה. השתמשו לפחות בשלושה מחברים (למשל: אולם, יתרה מזו, לפיכך, משום ש..., אף על פי ש...) וכתבו במשלב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עובד/ת חמש משמרות בשבוע, ישן/ה מעט והציונים יורדים. כתבו שיחה קצרה (6–8 שורות) שבה אתם עוזרים לו/ה לפי עקרונות מעש״ה: מחויבות (״אני כאן איתך״), עידוד למשימה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׳יש לי הרבה כסף בקופה׳ לבין ׳הרווחתי הרבה׳? תנו דוגמה.</w:t>
      </w:r>
    </w:p>
    <w:p>
      <w:pPr>
        <w:bidi/>
        <w:spacing w:after="80" w:before="0"/>
      </w:pPr>
      <w:r>
        <w:rPr>
          <w:rFonts w:ascii="Arial" w:cs="Arial" w:eastAsia="Arial" w:hAnsi="Arial"/>
          <w:sz w:val="23"/>
          <w:szCs w:val="23"/>
          <w:rtl/>
        </w:rPr>
        <w:t xml:space="preserve">• אמא של שחר שאלה שאלות במקום לתת תשובה. מתי שאלה עוזרת לנו יותר מעצה?</w:t>
      </w:r>
    </w:p>
    <w:p>
      <w:pPr>
        <w:bidi/>
        <w:spacing w:after="80" w:before="0"/>
      </w:pPr>
      <w:r>
        <w:rPr>
          <w:rFonts w:ascii="Arial" w:cs="Arial" w:eastAsia="Arial" w:hAnsi="Arial"/>
          <w:sz w:val="23"/>
          <w:szCs w:val="23"/>
          <w:rtl/>
        </w:rPr>
        <w:t xml:space="preserve">• איזו מחמש טעויות הכסף הכי קרובה אליכם? איך אפשר לעשות אותה ׳בזול׳ וללמוד ממנה?</w:t>
      </w:r>
    </w:p>
    <w:p>
      <w:pPr>
        <w:bidi/>
        <w:spacing w:after="80" w:before="0"/>
      </w:pPr>
      <w:r>
        <w:rPr>
          <w:rFonts w:ascii="Arial" w:cs="Arial" w:eastAsia="Arial" w:hAnsi="Arial"/>
          <w:sz w:val="23"/>
          <w:szCs w:val="23"/>
          <w:rtl/>
        </w:rPr>
        <w:t xml:space="preserve">• האם בני נוער צריכים לעבוד? מה הגבול שלא חוצים,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ההשוואה לשחייה: המדריך על החוף, המים הרדודים והמים העמוקים. כתבו ליד כל אזור למה הוא מקביל בעולם העבודה לפי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וטענת הנגד בטקסט טיעוני.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תפקידם של מחברים כמו ׳לפיכך׳ ו׳אף על פי 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כיצד השוואה מחזקת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מרעיון לעסק: יזמות וכסף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במשפט אחד: מהי עמדת הכותב, ומהו התנאי החשוב ביותר בה לדעתכם?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מחבר אחד של ויתור ומחבר אחד של מסקנה מתוך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הכלל של ארבעים ושמונה שעות לפני קנייה מתאים לכם?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מרעיון לעסק: יזמות וכסף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מרעיון לעסק: יזמות וכסף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מרעיון לעסק: יזמות וכסף – חוברת תלמיד – חט״ע</dc:title>
  <dc:creator>רוית ראש בן ישי</dc:creator>
  <cp:lastModifiedBy>Un-named</cp:lastModifiedBy>
  <cp:revision>1</cp:revision>
  <dcterms:created xsi:type="dcterms:W3CDTF">2026-10-30T09:53:49.461Z</dcterms:created>
  <dcterms:modified xsi:type="dcterms:W3CDTF">2026-10-30T09:53:49.461Z</dcterms:modified>
</cp:coreProperties>
</file>

<file path=docProps/custom.xml><?xml version="1.0" encoding="utf-8"?>
<Properties xmlns="http://schemas.openxmlformats.org/officeDocument/2006/custom-properties" xmlns:vt="http://schemas.openxmlformats.org/officeDocument/2006/docPropsVTypes"/>
</file>